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AE" w:rsidRPr="0061712B" w:rsidRDefault="00DF0BAE" w:rsidP="0061712B">
      <w:pPr>
        <w:jc w:val="center"/>
        <w:rPr>
          <w:b/>
          <w:color w:val="365F91" w:themeColor="accent1" w:themeShade="BF"/>
          <w:sz w:val="32"/>
        </w:rPr>
      </w:pPr>
      <w:r w:rsidRPr="0061712B">
        <w:rPr>
          <w:b/>
          <w:color w:val="365F91" w:themeColor="accent1" w:themeShade="BF"/>
          <w:sz w:val="32"/>
        </w:rPr>
        <w:t xml:space="preserve">ДОКУМЕНТЫ ДЛЯ ПОЛУЧЕНИЯ ТУРИСТИЧЕСКОЙ ВИЗЫ В </w:t>
      </w:r>
      <w:r w:rsidR="00FC0601">
        <w:rPr>
          <w:b/>
          <w:color w:val="365F91" w:themeColor="accent1" w:themeShade="BF"/>
          <w:sz w:val="32"/>
        </w:rPr>
        <w:t>ЧЕХИЮ</w:t>
      </w:r>
    </w:p>
    <w:p w:rsidR="00DF0BAE" w:rsidRPr="00DF0BAE" w:rsidRDefault="00DF0BAE" w:rsidP="0061712B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ЗАГРАНИЧНЫЙ ПАСПОРТ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Должен быть выдан не ранее, чем 10 лет назад и содержать минимум 2 чистые страницы. Срок действия паспорта не менее 3х месяцев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окончания поездки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Должен быть подписан. Паспорт нужно сдавать без обложек и закладок. Также необходимо снять копию со страницы загранпаспорта с фотографией и персональными данными, и копии ранее полученных </w:t>
      </w:r>
      <w:proofErr w:type="spell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Шенгенских</w:t>
      </w:r>
      <w:proofErr w:type="spell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виз.</w:t>
      </w:r>
    </w:p>
    <w:p w:rsidR="00DF0BAE" w:rsidRPr="00DF0BAE" w:rsidRDefault="00DF0BAE" w:rsidP="00DF0B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Бланк визовой анкеты, заполненный на русском (латинскими буквами), национальном или английском языке и 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подписанная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заявителем. </w:t>
      </w:r>
    </w:p>
    <w:p w:rsidR="00DF0BAE" w:rsidRPr="00DF0BAE" w:rsidRDefault="00DF0BAE" w:rsidP="006171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ФОТОГРАФИИ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штуки). Цветные, четкие, чистые и контрастные, 3,5 </w:t>
      </w:r>
      <w:proofErr w:type="spell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4,5 см,  на светлом фоне, фотографиям должно быть не более 6 месяцев. Должны быть четко видны глаза и лицо с обеих сторон от верхней части головы до верхней части плеч, так чтобы лицо занимало 70 - 80% фотографии. На фотографиях должен быть изображен заявитель без головного убора, смотрящий прямо. Если заявитель носит очки 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стекла не должны быть затемнены, оправа не должна скрывать глаз. Если заявитель носит религиозный головной убор, то подбородок, лоб и обе щеки должны быть отчетливо видны, на лице не должно быть теней от головного убора. </w:t>
      </w:r>
    </w:p>
    <w:p w:rsidR="00DF0BAE" w:rsidRPr="00DF0BAE" w:rsidRDefault="00DF0BAE" w:rsidP="006171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ГАРАНТИИ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Подтверждение наличия у заявителя денежных сре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покрытия расходов, связанных с поездкой</w:t>
      </w:r>
      <w:r w:rsidR="00617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 карточный банковский счет, с выпиской из этого счета о наличии денежных средств из расчета 70 евро в день на человека минимум. 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чем больше средств, тем больше шансов получить одобрение из посольства.</w:t>
      </w:r>
    </w:p>
    <w:p w:rsidR="00DF0BAE" w:rsidRPr="00DF0BAE" w:rsidRDefault="00DF0BAE" w:rsidP="006171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БРОНЬ ОТЕЛЯ.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бронировании отеля Вам выдается ваучер и приглашение от отеля при полной его оплате, 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сдаются в консульство (оригинал и копия).</w:t>
      </w:r>
    </w:p>
    <w:p w:rsidR="00DF0BAE" w:rsidRPr="00DF0BAE" w:rsidRDefault="00DF0BAE" w:rsidP="00DF0B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БРОНЬ АВИАБИЛЕТОВ В ОБА КОНЦА 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(выкупать авиабилеты </w:t>
      </w:r>
      <w:r w:rsidR="0061712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визы). </w:t>
      </w:r>
    </w:p>
    <w:p w:rsidR="00DF0BAE" w:rsidRPr="00DF0BAE" w:rsidRDefault="00DF0BAE" w:rsidP="006171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СТРАХОВКА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покрытием € 30 000, действительная во всех странах Европейского союза. Страховой полис должен охватывать весь период действия визы и все планируемые дни пребывания. Стоимость примерно 1 евро/сутки.</w:t>
      </w:r>
    </w:p>
    <w:p w:rsidR="00DF0BAE" w:rsidRPr="00DF0BAE" w:rsidRDefault="00DF0BAE" w:rsidP="00DF0B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С МЕСТА РАБОТЫ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(оригинал) - оформленная на фирменном бланке с реквизитами организации, с указанием должности, трудового стажа и размера заработной платы, а также подтверждением предоставления отпуска. </w:t>
      </w:r>
    </w:p>
    <w:p w:rsidR="00DF0BAE" w:rsidRPr="00DF0BAE" w:rsidRDefault="00DF0BAE" w:rsidP="00DF0B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частных предпринимателей: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свидетельства о регистрации физического или юридического лица, а также свидетельство о постановке на учет в налоговом органе (ИНН); </w:t>
      </w:r>
    </w:p>
    <w:p w:rsidR="00DF0BAE" w:rsidRPr="00DF0BAE" w:rsidRDefault="00DF0BAE" w:rsidP="00DF0B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студентов: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с места учебы, в случае поездки в учебное время - справка о разрешении отсутствовать на занятиях.</w:t>
      </w:r>
    </w:p>
    <w:p w:rsidR="00DF0BAE" w:rsidRPr="00DF0BAE" w:rsidRDefault="00DF0BAE" w:rsidP="00DF0B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пенсионеров: 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пенсионное удостоверение.</w:t>
      </w:r>
    </w:p>
    <w:p w:rsidR="00DF0BAE" w:rsidRPr="00DF0BAE" w:rsidRDefault="00DF0BAE" w:rsidP="00DF0B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неработающих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нужно предоставить сведения о том, кто будет оплачивать расходы, связанные с поездко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спонсорское письмо, </w:t>
      </w:r>
      <w:proofErr w:type="spell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Travel</w:t>
      </w:r>
      <w:proofErr w:type="spell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checks</w:t>
      </w:r>
      <w:proofErr w:type="spell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0BAE" w:rsidRPr="00DF0BAE" w:rsidRDefault="00DF0BAE" w:rsidP="00DF0B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ДОМОВОЙ КНИГИ</w:t>
      </w:r>
      <w:r w:rsidR="00617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61712B" w:rsidRPr="00617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страницы</w:t>
      </w:r>
    </w:p>
    <w:p w:rsidR="00DF0BAE" w:rsidRPr="00DF0BAE" w:rsidRDefault="00DF0BAE" w:rsidP="00DF0B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СЕМЕЙНЫЕ ДОКУМЕНТЫ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свидетельство о браке/разводе, удостоверение личности, свидетельство о рождении, свидетельство о</w:t>
      </w:r>
      <w:r w:rsidR="00FC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смерти и т.д</w:t>
      </w:r>
      <w:proofErr w:type="gramStart"/>
      <w:r w:rsidR="00FC060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="00FC06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BAE" w:rsidRPr="00DF0BAE" w:rsidRDefault="00DF0BAE" w:rsidP="00DF0B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НОТАРИАЛЬНО ЗАВЕРЕННАЯ ДОВЕРЕННОСТЬ НА КУРЬЕРА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сдачу и выдачу документов в посольстве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оригинал)</w:t>
      </w:r>
    </w:p>
    <w:p w:rsidR="00DF0BAE" w:rsidRPr="00DF0BAE" w:rsidRDefault="00DF0BAE" w:rsidP="0061712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ПОЕЗДКИ С ДЕТЬМИ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новым правилам, вне зависимости от возраста, каждый ребенок должен иметь собственный загранпаспорт. Если ребенок путешествует с одним из родителей, требуется нотариально заверенная доверенность </w:t>
      </w:r>
      <w:proofErr w:type="spell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невыезжающего</w:t>
      </w:r>
      <w:proofErr w:type="spell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-ей) или опекуна на поездку ребенка, или документы, подтверждающие причину отсутствия согласия (справка родителя-одиночки или </w:t>
      </w:r>
      <w:proofErr w:type="spellStart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F0BAE" w:rsidRPr="00DF0BAE" w:rsidRDefault="00DF0BAE" w:rsidP="006171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свидетельства о рождении</w:t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0B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6F19" w:rsidRPr="0061712B" w:rsidRDefault="00C86F19" w:rsidP="00DF0BAE"/>
    <w:sectPr w:rsidR="00C86F19" w:rsidRPr="0061712B" w:rsidSect="006171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6283"/>
    <w:multiLevelType w:val="multilevel"/>
    <w:tmpl w:val="FD96E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096DC2"/>
    <w:multiLevelType w:val="multilevel"/>
    <w:tmpl w:val="D788F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029161D"/>
    <w:multiLevelType w:val="multilevel"/>
    <w:tmpl w:val="0DF03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EBC5989"/>
    <w:multiLevelType w:val="multilevel"/>
    <w:tmpl w:val="44667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0F57C8F"/>
    <w:multiLevelType w:val="multilevel"/>
    <w:tmpl w:val="B8587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85152D3"/>
    <w:multiLevelType w:val="multilevel"/>
    <w:tmpl w:val="4E2ED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1B76E32"/>
    <w:multiLevelType w:val="multilevel"/>
    <w:tmpl w:val="971EB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B4F003A"/>
    <w:multiLevelType w:val="multilevel"/>
    <w:tmpl w:val="A89CD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0DE58C9"/>
    <w:multiLevelType w:val="multilevel"/>
    <w:tmpl w:val="E5602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E5E3070"/>
    <w:multiLevelType w:val="multilevel"/>
    <w:tmpl w:val="EBB04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EB81F5F"/>
    <w:multiLevelType w:val="multilevel"/>
    <w:tmpl w:val="7FD46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1764F85"/>
    <w:multiLevelType w:val="multilevel"/>
    <w:tmpl w:val="D9203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0BAE"/>
    <w:rsid w:val="00501640"/>
    <w:rsid w:val="0061712B"/>
    <w:rsid w:val="00C86F19"/>
    <w:rsid w:val="00DF0BAE"/>
    <w:rsid w:val="00FC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BAE"/>
    <w:rPr>
      <w:b/>
      <w:bCs/>
    </w:rPr>
  </w:style>
  <w:style w:type="character" w:styleId="a4">
    <w:name w:val="Hyperlink"/>
    <w:basedOn w:val="a0"/>
    <w:uiPriority w:val="99"/>
    <w:semiHidden/>
    <w:unhideWhenUsed/>
    <w:rsid w:val="00DF0BA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2011-11-26T06:20:00Z</dcterms:created>
  <dcterms:modified xsi:type="dcterms:W3CDTF">2011-11-26T06:20:00Z</dcterms:modified>
</cp:coreProperties>
</file>